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1BE" w:rsidRPr="001F7B49" w:rsidRDefault="005221BE">
      <w:pPr>
        <w:rPr>
          <w:color w:val="2F5496" w:themeColor="accent5" w:themeShade="BF"/>
        </w:rPr>
      </w:pPr>
      <w:r w:rsidRPr="001F7B49">
        <w:rPr>
          <w:noProof/>
          <w:color w:val="2F5496" w:themeColor="accent5" w:themeShade="B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181</wp:posOffset>
            </wp:positionV>
            <wp:extent cx="1343025" cy="1944189"/>
            <wp:effectExtent l="0" t="0" r="0" b="0"/>
            <wp:wrapTight wrapText="bothSides">
              <wp:wrapPolygon edited="0">
                <wp:start x="0" y="0"/>
                <wp:lineTo x="0" y="21381"/>
                <wp:lineTo x="21140" y="21381"/>
                <wp:lineTo x="21140" y="0"/>
                <wp:lineTo x="0" y="0"/>
              </wp:wrapPolygon>
            </wp:wrapTight>
            <wp:docPr id="1" name="Picture 1" descr="\\natick_nt\users\Selectmen\SFarrar\Natick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tick_nt\users\Selectmen\SFarrar\Natick Se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26" cy="194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4BA8" w:rsidRPr="001F7B49" w:rsidRDefault="00DC4BA8" w:rsidP="005221BE">
      <w:pPr>
        <w:spacing w:after="0"/>
        <w:rPr>
          <w:color w:val="2F5496" w:themeColor="accent5" w:themeShade="BF"/>
        </w:rPr>
      </w:pPr>
    </w:p>
    <w:p w:rsidR="005221BE" w:rsidRPr="001F7B49" w:rsidRDefault="005221BE" w:rsidP="005221BE">
      <w:pPr>
        <w:spacing w:after="0" w:line="240" w:lineRule="auto"/>
        <w:ind w:right="90"/>
        <w:jc w:val="right"/>
        <w:rPr>
          <w:rFonts w:ascii="Times New Roman" w:hAnsi="Times New Roman" w:cs="Times New Roman"/>
          <w:b/>
          <w:i/>
          <w:color w:val="2F5496" w:themeColor="accent5" w:themeShade="BF"/>
          <w:sz w:val="60"/>
          <w:szCs w:val="60"/>
        </w:rPr>
      </w:pPr>
      <w:r w:rsidRPr="001F7B49">
        <w:rPr>
          <w:rFonts w:ascii="Times New Roman" w:hAnsi="Times New Roman" w:cs="Times New Roman"/>
          <w:b/>
          <w:i/>
          <w:color w:val="2F5496" w:themeColor="accent5" w:themeShade="BF"/>
          <w:sz w:val="60"/>
          <w:szCs w:val="60"/>
        </w:rPr>
        <w:t xml:space="preserve">TOWN OF NATICK </w:t>
      </w:r>
    </w:p>
    <w:p w:rsidR="005221BE" w:rsidRPr="001F7B49" w:rsidRDefault="005221BE" w:rsidP="005221BE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36"/>
        </w:rPr>
      </w:pPr>
      <w:r w:rsidRPr="001F7B49">
        <w:rPr>
          <w:rFonts w:ascii="Times New Roman" w:hAnsi="Times New Roman" w:cs="Times New Roman"/>
          <w:b/>
          <w:i/>
          <w:color w:val="2F5496" w:themeColor="accent5" w:themeShade="BF"/>
          <w:sz w:val="36"/>
        </w:rPr>
        <w:t xml:space="preserve">           </w:t>
      </w:r>
      <w:r w:rsidRPr="001F7B49">
        <w:rPr>
          <w:rFonts w:ascii="Times New Roman" w:hAnsi="Times New Roman" w:cs="Times New Roman"/>
          <w:b/>
          <w:i/>
          <w:color w:val="2F5496" w:themeColor="accent5" w:themeShade="BF"/>
          <w:sz w:val="44"/>
        </w:rPr>
        <w:t>Massachusetts  01760</w:t>
      </w:r>
    </w:p>
    <w:p w:rsidR="005221BE" w:rsidRPr="001F7B49" w:rsidRDefault="005221BE" w:rsidP="005221BE">
      <w:pPr>
        <w:spacing w:after="0" w:line="240" w:lineRule="auto"/>
        <w:ind w:left="5760"/>
        <w:jc w:val="center"/>
        <w:rPr>
          <w:rFonts w:ascii="Times New Roman" w:hAnsi="Times New Roman" w:cs="Times New Roman"/>
          <w:i/>
          <w:color w:val="2F5496" w:themeColor="accent5" w:themeShade="BF"/>
          <w:sz w:val="28"/>
        </w:rPr>
      </w:pPr>
      <w:r w:rsidRPr="001F7B49">
        <w:rPr>
          <w:rFonts w:ascii="Times New Roman" w:hAnsi="Times New Roman" w:cs="Times New Roman"/>
          <w:i/>
          <w:color w:val="2F5496" w:themeColor="accent5" w:themeShade="BF"/>
          <w:sz w:val="28"/>
        </w:rPr>
        <w:t xml:space="preserve">    </w:t>
      </w:r>
      <w:hyperlink r:id="rId8" w:history="1">
        <w:r w:rsidRPr="001F7B49">
          <w:rPr>
            <w:rStyle w:val="Hyperlink"/>
            <w:rFonts w:ascii="Times New Roman" w:hAnsi="Times New Roman" w:cs="Times New Roman"/>
            <w:i/>
            <w:color w:val="2F5496" w:themeColor="accent5" w:themeShade="BF"/>
            <w:sz w:val="28"/>
          </w:rPr>
          <w:t>www.natickma.gov</w:t>
        </w:r>
      </w:hyperlink>
      <w:r w:rsidRPr="001F7B49">
        <w:rPr>
          <w:rFonts w:ascii="Times New Roman" w:hAnsi="Times New Roman" w:cs="Times New Roman"/>
          <w:i/>
          <w:color w:val="2F5496" w:themeColor="accent5" w:themeShade="BF"/>
          <w:sz w:val="28"/>
        </w:rPr>
        <w:t xml:space="preserve"> </w:t>
      </w:r>
    </w:p>
    <w:p w:rsidR="005221BE" w:rsidRPr="001F7B49" w:rsidRDefault="005221BE" w:rsidP="005221BE">
      <w:pPr>
        <w:jc w:val="right"/>
        <w:rPr>
          <w:rFonts w:ascii="Times New Roman" w:hAnsi="Times New Roman" w:cs="Times New Roman"/>
          <w:color w:val="2F5496" w:themeColor="accent5" w:themeShade="BF"/>
          <w:sz w:val="28"/>
        </w:rPr>
      </w:pPr>
    </w:p>
    <w:p w:rsidR="001F7B49" w:rsidRDefault="001F7B49" w:rsidP="001F7B49">
      <w:pPr>
        <w:rPr>
          <w:rFonts w:ascii="Times New Roman" w:hAnsi="Times New Roman" w:cs="Times New Roman"/>
          <w:color w:val="2F5496" w:themeColor="accent5" w:themeShade="BF"/>
          <w:sz w:val="28"/>
        </w:rPr>
      </w:pPr>
    </w:p>
    <w:p w:rsidR="001F7B49" w:rsidRDefault="001F7B49" w:rsidP="001F7B49">
      <w:pPr>
        <w:rPr>
          <w:rFonts w:ascii="Calibri" w:hAnsi="Calibri" w:cs="Times New Roman"/>
          <w:color w:val="2F5496" w:themeColor="accent5" w:themeShade="BF"/>
          <w:sz w:val="20"/>
        </w:rPr>
      </w:pPr>
      <w:r>
        <w:rPr>
          <w:rFonts w:ascii="Times New Roman" w:hAnsi="Times New Roman" w:cs="Times New Roman"/>
          <w:color w:val="2F5496" w:themeColor="accent5" w:themeShade="BF"/>
          <w:sz w:val="28"/>
        </w:rPr>
        <w:t xml:space="preserve">  </w:t>
      </w:r>
      <w:r w:rsidR="00AE2F01">
        <w:rPr>
          <w:rFonts w:ascii="Calibri" w:hAnsi="Calibri" w:cs="Times New Roman"/>
          <w:color w:val="2F5496" w:themeColor="accent5" w:themeShade="BF"/>
          <w:sz w:val="20"/>
        </w:rPr>
        <w:t>Bryan R. Le Blanc</w:t>
      </w:r>
      <w:r w:rsidRPr="001F7B49">
        <w:rPr>
          <w:rFonts w:ascii="Calibri" w:hAnsi="Calibri" w:cs="Times New Roman"/>
          <w:color w:val="2F5496" w:themeColor="accent5" w:themeShade="BF"/>
          <w:sz w:val="20"/>
        </w:rPr>
        <w:br/>
        <w:t xml:space="preserve">   </w:t>
      </w:r>
      <w:r w:rsidR="00AE2F01">
        <w:rPr>
          <w:rFonts w:ascii="Calibri" w:hAnsi="Calibri" w:cs="Times New Roman"/>
          <w:color w:val="2F5496" w:themeColor="accent5" w:themeShade="BF"/>
          <w:sz w:val="20"/>
        </w:rPr>
        <w:t>Procurement Officer</w:t>
      </w:r>
    </w:p>
    <w:p w:rsidR="009E7F7A" w:rsidRDefault="009E7F7A" w:rsidP="00D042C4">
      <w:pPr>
        <w:rPr>
          <w:rFonts w:ascii="Times New Roman" w:hAnsi="Times New Roman" w:cs="Times New Roman"/>
          <w:color w:val="2F5496" w:themeColor="accent5" w:themeShade="BF"/>
          <w:sz w:val="24"/>
          <w:szCs w:val="24"/>
          <w:u w:val="single"/>
        </w:rPr>
      </w:pPr>
    </w:p>
    <w:p w:rsidR="00D042C4" w:rsidRDefault="00D042C4" w:rsidP="00D042C4">
      <w:pPr>
        <w:jc w:val="center"/>
        <w:rPr>
          <w:rFonts w:ascii="Times New Roman" w:hAnsi="Times New Roman" w:cs="Times New Roman"/>
          <w:color w:val="2F5496" w:themeColor="accent5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color w:val="2F5496" w:themeColor="accent5" w:themeShade="BF"/>
          <w:sz w:val="24"/>
          <w:szCs w:val="24"/>
          <w:u w:val="single"/>
        </w:rPr>
        <w:t>MEMORANDUM</w:t>
      </w:r>
    </w:p>
    <w:p w:rsidR="00D042C4" w:rsidRDefault="00D042C4" w:rsidP="00870D7D">
      <w:pPr>
        <w:ind w:firstLine="720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To: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ab/>
        <w:t>PROCUREMENT FILE/INTERESTED BIDDERS</w:t>
      </w:r>
    </w:p>
    <w:p w:rsidR="00D042C4" w:rsidRDefault="00D042C4" w:rsidP="00870D7D">
      <w:pPr>
        <w:ind w:firstLine="720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From: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ab/>
        <w:t>Bryan R. Le Blanc, Procurement Officer</w:t>
      </w:r>
    </w:p>
    <w:p w:rsidR="00D042C4" w:rsidRDefault="00D042C4" w:rsidP="00870D7D">
      <w:pPr>
        <w:ind w:firstLine="720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Re: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ab/>
        <w:t>Lilja Phase II/Brown Schools Re-Roofing Project Bid</w:t>
      </w:r>
    </w:p>
    <w:p w:rsidR="00D042C4" w:rsidRDefault="00D042C4" w:rsidP="00870D7D">
      <w:pPr>
        <w:ind w:firstLine="720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Date: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ab/>
        <w:t>March 6, 2017</w:t>
      </w:r>
    </w:p>
    <w:p w:rsidR="00D042C4" w:rsidRDefault="00D042C4" w:rsidP="00D042C4">
      <w:pPr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ab/>
        <w:t>On the morning that general bids were due for the Lilja Phase II/Brown Schools Re-Roofing Project, March 6, 201</w:t>
      </w:r>
      <w:r w:rsidR="007C01C9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7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, the Town of Natick discovered that separate bid lines were not provided in the general bid form for the specific enumeration of alternates 3 and 4. This allegedly caused confusion, as was cited by several bidders.</w:t>
      </w:r>
    </w:p>
    <w:p w:rsidR="00D042C4" w:rsidRDefault="00D042C4" w:rsidP="00D042C4">
      <w:pPr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ab/>
        <w:t>After general bids were opened, the Town consulted with the Bid Unit within the Office of the Attorney General. I spoke with Deborah Anderson, Assistant Attorney General, who oversees th</w:t>
      </w:r>
      <w:r w:rsidR="00E1196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e bid unit. She suggested that the awarding of a contract pursuant to the bid 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would violate the principles underlying M.G.L. c. 149, §§44A </w:t>
      </w:r>
      <w:r w:rsidRPr="00D042C4"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et seq.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:rsidR="00D042C4" w:rsidRDefault="00D042C4" w:rsidP="00D042C4">
      <w:pPr>
        <w:ind w:firstLine="720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Given such counsel, to ensure that there is no </w:t>
      </w:r>
      <w:bookmarkStart w:id="0" w:name="_GoBack"/>
      <w:bookmarkEnd w:id="0"/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confusion, to ensure that all bidders have equal access to information, and to ensure that all bids are submitted on a fair and equal footing (as called for in 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  <w:u w:val="single"/>
        </w:rPr>
        <w:t>Interstate Engineering Corp. v. City of Fitchburg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, 367 Mass. 751, 758 (1975)), the Town i</w:t>
      </w:r>
      <w:r w:rsidR="00E1196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s obligated to reject all bids in the public interest a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nd to cancel the instant procurement. </w:t>
      </w:r>
    </w:p>
    <w:p w:rsidR="00D042C4" w:rsidRPr="00D042C4" w:rsidRDefault="00D042C4" w:rsidP="00D042C4">
      <w:pPr>
        <w:ind w:firstLine="720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The Town will be initiating a re-bid of this procurement very shortly (both for filed sub-bids and for general bids)</w:t>
      </w:r>
      <w:r w:rsidR="00A3542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with a corrected general bid form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. The Town appreciates your interest and hopes to receive bids from eligible and responsible parties during the re-bid process.  </w:t>
      </w:r>
    </w:p>
    <w:p w:rsidR="00D042C4" w:rsidRPr="00D042C4" w:rsidRDefault="00D042C4" w:rsidP="00D042C4">
      <w:pPr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:rsidR="00AE2F01" w:rsidRPr="00AE2F01" w:rsidRDefault="00AE2F01" w:rsidP="001F7B49">
      <w:pPr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:rsidR="00AE2F01" w:rsidRPr="001F7B49" w:rsidRDefault="00AE2F01" w:rsidP="001F7B49">
      <w:pPr>
        <w:rPr>
          <w:rFonts w:ascii="Calibri" w:hAnsi="Calibri" w:cs="Times New Roman"/>
          <w:color w:val="2F5496" w:themeColor="accent5" w:themeShade="BF"/>
          <w:sz w:val="20"/>
        </w:rPr>
      </w:pPr>
    </w:p>
    <w:p w:rsidR="001F7B49" w:rsidRPr="001F7B49" w:rsidRDefault="001F7B49" w:rsidP="001F7B49">
      <w:pPr>
        <w:rPr>
          <w:rFonts w:ascii="Calibri" w:hAnsi="Calibri" w:cs="Times New Roman"/>
          <w:color w:val="2F5496" w:themeColor="accent5" w:themeShade="BF"/>
          <w:sz w:val="20"/>
        </w:rPr>
      </w:pPr>
    </w:p>
    <w:p w:rsidR="001F7B49" w:rsidRPr="001F7B49" w:rsidRDefault="001F7B49" w:rsidP="001F7B49">
      <w:pPr>
        <w:rPr>
          <w:rFonts w:ascii="Calibri" w:hAnsi="Calibri" w:cs="Times New Roman"/>
          <w:color w:val="2F5496" w:themeColor="accent5" w:themeShade="BF"/>
          <w:sz w:val="20"/>
        </w:rPr>
      </w:pPr>
    </w:p>
    <w:p w:rsidR="001F7B49" w:rsidRPr="001F7B49" w:rsidRDefault="001F7B49" w:rsidP="001F7B49">
      <w:pPr>
        <w:rPr>
          <w:rFonts w:ascii="Calibri" w:hAnsi="Calibri" w:cs="Times New Roman"/>
          <w:color w:val="2F5496" w:themeColor="accent5" w:themeShade="BF"/>
          <w:sz w:val="20"/>
        </w:rPr>
      </w:pPr>
    </w:p>
    <w:p w:rsidR="001F7B49" w:rsidRPr="001F7B49" w:rsidRDefault="001F7B49" w:rsidP="001F7B49">
      <w:pPr>
        <w:rPr>
          <w:rFonts w:ascii="Calibri" w:hAnsi="Calibri" w:cs="Times New Roman"/>
          <w:color w:val="2F5496" w:themeColor="accent5" w:themeShade="BF"/>
          <w:sz w:val="20"/>
        </w:rPr>
      </w:pPr>
    </w:p>
    <w:p w:rsidR="001F7B49" w:rsidRPr="001F7B49" w:rsidRDefault="001F7B49" w:rsidP="001F7B49">
      <w:pPr>
        <w:rPr>
          <w:rFonts w:ascii="Calibri" w:hAnsi="Calibri" w:cs="Times New Roman"/>
          <w:color w:val="2F5496" w:themeColor="accent5" w:themeShade="BF"/>
          <w:sz w:val="20"/>
        </w:rPr>
      </w:pPr>
    </w:p>
    <w:p w:rsidR="001F7B49" w:rsidRPr="001F7B49" w:rsidRDefault="001F7B49" w:rsidP="001F7B49">
      <w:pPr>
        <w:rPr>
          <w:rFonts w:ascii="Calibri" w:hAnsi="Calibri" w:cs="Times New Roman"/>
          <w:color w:val="2F5496" w:themeColor="accent5" w:themeShade="BF"/>
          <w:sz w:val="20"/>
        </w:rPr>
      </w:pPr>
    </w:p>
    <w:p w:rsidR="001F7B49" w:rsidRPr="001F7B49" w:rsidRDefault="001F7B49" w:rsidP="001F7B49">
      <w:pPr>
        <w:rPr>
          <w:rFonts w:ascii="Calibri" w:hAnsi="Calibri" w:cs="Times New Roman"/>
          <w:color w:val="2F5496" w:themeColor="accent5" w:themeShade="BF"/>
          <w:sz w:val="20"/>
        </w:rPr>
      </w:pPr>
    </w:p>
    <w:p w:rsidR="001F7B49" w:rsidRPr="001F7B49" w:rsidRDefault="001F7B49" w:rsidP="001F7B49">
      <w:pPr>
        <w:rPr>
          <w:rFonts w:ascii="Calibri" w:hAnsi="Calibri" w:cs="Times New Roman"/>
          <w:color w:val="2F5496" w:themeColor="accent5" w:themeShade="BF"/>
          <w:sz w:val="20"/>
        </w:rPr>
      </w:pPr>
    </w:p>
    <w:p w:rsidR="001F7B49" w:rsidRPr="001F7B49" w:rsidRDefault="001F7B49" w:rsidP="001F7B49">
      <w:pPr>
        <w:rPr>
          <w:rFonts w:ascii="Calibri" w:hAnsi="Calibri" w:cs="Times New Roman"/>
          <w:color w:val="2F5496" w:themeColor="accent5" w:themeShade="BF"/>
          <w:sz w:val="20"/>
        </w:rPr>
      </w:pPr>
    </w:p>
    <w:p w:rsidR="001F7B49" w:rsidRPr="001F7B49" w:rsidRDefault="001F7B49" w:rsidP="001F7B49">
      <w:pPr>
        <w:rPr>
          <w:rFonts w:ascii="Calibri" w:hAnsi="Calibri" w:cs="Times New Roman"/>
          <w:color w:val="2F5496" w:themeColor="accent5" w:themeShade="BF"/>
          <w:sz w:val="20"/>
        </w:rPr>
      </w:pPr>
    </w:p>
    <w:p w:rsidR="001F7B49" w:rsidRPr="001F7B49" w:rsidRDefault="001F7B49" w:rsidP="001F7B49">
      <w:pPr>
        <w:rPr>
          <w:rFonts w:ascii="Calibri" w:hAnsi="Calibri" w:cs="Times New Roman"/>
          <w:color w:val="2F5496" w:themeColor="accent5" w:themeShade="BF"/>
          <w:sz w:val="20"/>
        </w:rPr>
      </w:pPr>
    </w:p>
    <w:p w:rsidR="001F7B49" w:rsidRPr="001F7B49" w:rsidRDefault="001F7B49" w:rsidP="001F7B49">
      <w:pPr>
        <w:rPr>
          <w:rFonts w:ascii="Calibri" w:hAnsi="Calibri" w:cs="Times New Roman"/>
          <w:color w:val="2F5496" w:themeColor="accent5" w:themeShade="BF"/>
          <w:sz w:val="20"/>
        </w:rPr>
      </w:pPr>
    </w:p>
    <w:p w:rsidR="001F7B49" w:rsidRPr="001F7B49" w:rsidRDefault="001F7B49" w:rsidP="001F7B49">
      <w:pPr>
        <w:rPr>
          <w:rFonts w:ascii="Calibri" w:hAnsi="Calibri" w:cs="Times New Roman"/>
          <w:color w:val="2F5496" w:themeColor="accent5" w:themeShade="BF"/>
          <w:sz w:val="20"/>
        </w:rPr>
      </w:pPr>
    </w:p>
    <w:p w:rsidR="001F7B49" w:rsidRPr="001F7B49" w:rsidRDefault="001F7B49" w:rsidP="001F7B49">
      <w:pPr>
        <w:rPr>
          <w:rFonts w:ascii="Calibri" w:hAnsi="Calibri" w:cs="Times New Roman"/>
          <w:color w:val="2F5496" w:themeColor="accent5" w:themeShade="BF"/>
          <w:sz w:val="20"/>
        </w:rPr>
      </w:pPr>
    </w:p>
    <w:p w:rsidR="001F7B49" w:rsidRPr="001F7B49" w:rsidRDefault="001F7B49" w:rsidP="001F7B49">
      <w:pPr>
        <w:rPr>
          <w:rFonts w:ascii="Calibri" w:hAnsi="Calibri" w:cs="Times New Roman"/>
          <w:color w:val="2F5496" w:themeColor="accent5" w:themeShade="BF"/>
          <w:sz w:val="20"/>
        </w:rPr>
      </w:pPr>
    </w:p>
    <w:p w:rsidR="001F7B49" w:rsidRPr="001F7B49" w:rsidRDefault="001F7B49" w:rsidP="001F7B49">
      <w:pPr>
        <w:rPr>
          <w:rFonts w:ascii="Calibri" w:hAnsi="Calibri" w:cs="Times New Roman"/>
          <w:color w:val="2F5496" w:themeColor="accent5" w:themeShade="BF"/>
          <w:sz w:val="20"/>
        </w:rPr>
      </w:pPr>
    </w:p>
    <w:p w:rsidR="001F7B49" w:rsidRPr="001F7B49" w:rsidRDefault="001F7B49" w:rsidP="001F7B49">
      <w:pPr>
        <w:rPr>
          <w:rFonts w:ascii="Calibri" w:hAnsi="Calibri" w:cs="Times New Roman"/>
          <w:color w:val="2F5496" w:themeColor="accent5" w:themeShade="BF"/>
          <w:sz w:val="20"/>
        </w:rPr>
      </w:pPr>
    </w:p>
    <w:p w:rsidR="001F7B49" w:rsidRPr="001F7B49" w:rsidRDefault="001F7B49" w:rsidP="001F7B49">
      <w:pPr>
        <w:rPr>
          <w:rFonts w:ascii="Calibri" w:hAnsi="Calibri" w:cs="Times New Roman"/>
          <w:color w:val="2F5496" w:themeColor="accent5" w:themeShade="BF"/>
          <w:sz w:val="20"/>
        </w:rPr>
      </w:pPr>
    </w:p>
    <w:p w:rsidR="001F7B49" w:rsidRPr="001F7B49" w:rsidRDefault="001F7B49" w:rsidP="001F7B49">
      <w:pPr>
        <w:rPr>
          <w:rFonts w:ascii="Calibri" w:hAnsi="Calibri" w:cs="Times New Roman"/>
          <w:color w:val="2F5496" w:themeColor="accent5" w:themeShade="BF"/>
          <w:sz w:val="20"/>
        </w:rPr>
      </w:pPr>
    </w:p>
    <w:p w:rsidR="001F7B49" w:rsidRPr="001F7B49" w:rsidRDefault="001F7B49" w:rsidP="001F7B49">
      <w:pPr>
        <w:rPr>
          <w:rFonts w:ascii="Calibri" w:hAnsi="Calibri" w:cs="Times New Roman"/>
          <w:color w:val="2F5496" w:themeColor="accent5" w:themeShade="BF"/>
          <w:sz w:val="20"/>
        </w:rPr>
      </w:pPr>
    </w:p>
    <w:p w:rsidR="001F7B49" w:rsidRPr="001F7B49" w:rsidRDefault="001F7B49" w:rsidP="001F7B49">
      <w:pPr>
        <w:rPr>
          <w:rFonts w:ascii="Calibri" w:hAnsi="Calibri" w:cs="Times New Roman"/>
          <w:color w:val="2F5496" w:themeColor="accent5" w:themeShade="BF"/>
          <w:sz w:val="20"/>
        </w:rPr>
      </w:pPr>
    </w:p>
    <w:p w:rsidR="001F7B49" w:rsidRPr="00AE2F01" w:rsidRDefault="001F7B49" w:rsidP="001F7B49">
      <w:pPr>
        <w:pStyle w:val="Footer"/>
        <w:ind w:left="-180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sectPr w:rsidR="001F7B49" w:rsidRPr="00AE2F01" w:rsidSect="001F7B49">
      <w:pgSz w:w="12240" w:h="15840"/>
      <w:pgMar w:top="720" w:right="540" w:bottom="360" w:left="72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B49" w:rsidRDefault="001F7B49" w:rsidP="001F7B49">
      <w:pPr>
        <w:spacing w:after="0" w:line="240" w:lineRule="auto"/>
      </w:pPr>
      <w:r>
        <w:separator/>
      </w:r>
    </w:p>
  </w:endnote>
  <w:endnote w:type="continuationSeparator" w:id="0">
    <w:p w:rsidR="001F7B49" w:rsidRDefault="001F7B49" w:rsidP="001F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B49" w:rsidRDefault="001F7B49" w:rsidP="001F7B49">
      <w:pPr>
        <w:spacing w:after="0" w:line="240" w:lineRule="auto"/>
      </w:pPr>
      <w:r>
        <w:separator/>
      </w:r>
    </w:p>
  </w:footnote>
  <w:footnote w:type="continuationSeparator" w:id="0">
    <w:p w:rsidR="001F7B49" w:rsidRDefault="001F7B49" w:rsidP="001F7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F4E23"/>
    <w:multiLevelType w:val="hybridMultilevel"/>
    <w:tmpl w:val="437EA1DC"/>
    <w:lvl w:ilvl="0" w:tplc="CB24C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BE"/>
    <w:rsid w:val="00022009"/>
    <w:rsid w:val="000356F1"/>
    <w:rsid w:val="000944DF"/>
    <w:rsid w:val="000A36D3"/>
    <w:rsid w:val="00192A31"/>
    <w:rsid w:val="001C1EB1"/>
    <w:rsid w:val="001F7B49"/>
    <w:rsid w:val="00276A10"/>
    <w:rsid w:val="002E7674"/>
    <w:rsid w:val="003C4D85"/>
    <w:rsid w:val="005161FD"/>
    <w:rsid w:val="005221BE"/>
    <w:rsid w:val="00572E57"/>
    <w:rsid w:val="007C01C9"/>
    <w:rsid w:val="00870D7D"/>
    <w:rsid w:val="009736E8"/>
    <w:rsid w:val="009E7F7A"/>
    <w:rsid w:val="00A14368"/>
    <w:rsid w:val="00A30D0A"/>
    <w:rsid w:val="00A35423"/>
    <w:rsid w:val="00AE2F01"/>
    <w:rsid w:val="00CD0DDB"/>
    <w:rsid w:val="00D042C4"/>
    <w:rsid w:val="00DC4BA8"/>
    <w:rsid w:val="00DF78D7"/>
    <w:rsid w:val="00E11967"/>
    <w:rsid w:val="00F27AC3"/>
    <w:rsid w:val="00FE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D0D94022-8C32-4F13-B781-331431E4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1B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B49"/>
  </w:style>
  <w:style w:type="paragraph" w:styleId="Footer">
    <w:name w:val="footer"/>
    <w:basedOn w:val="Normal"/>
    <w:link w:val="FooterChar"/>
    <w:uiPriority w:val="99"/>
    <w:unhideWhenUsed/>
    <w:rsid w:val="001F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B49"/>
  </w:style>
  <w:style w:type="paragraph" w:styleId="ListParagraph">
    <w:name w:val="List Paragraph"/>
    <w:basedOn w:val="Normal"/>
    <w:uiPriority w:val="34"/>
    <w:qFormat/>
    <w:rsid w:val="00AE2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ckm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Natick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Farrar</dc:creator>
  <cp:lastModifiedBy>Leblanc, Bryan</cp:lastModifiedBy>
  <cp:revision>7</cp:revision>
  <dcterms:created xsi:type="dcterms:W3CDTF">2017-03-06T21:31:00Z</dcterms:created>
  <dcterms:modified xsi:type="dcterms:W3CDTF">2017-03-06T22:03:00Z</dcterms:modified>
</cp:coreProperties>
</file>